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Debt validation letter template</w:t>
      </w:r>
    </w:p>
    <w:p>
      <w:pPr>
        <w:pStyle w:val="Smallnote"/>
      </w:pPr>
      <w:r>
        <w:t>Use this letter when you genuinely dispute all or part of a collection claim. Replace bracketed text, delete unused options, and keep a copy of everything you send. This is not an official government form.</w:t>
      </w:r>
    </w:p>
    <w:p>
      <w:pPr>
        <w:spacing w:after="80"/>
        <w:pBdr>
          <w:bottom w:val="single" w:sz="8" w:color="19676D"/>
        </w:pBdr>
      </w:pPr>
    </w:p>
    <w:p>
      <w:pPr>
        <w:spacing w:after="40"/>
      </w:pPr>
      <w:r>
        <w:t>[Your full name]</w:t>
      </w:r>
    </w:p>
    <w:p>
      <w:pPr>
        <w:spacing w:after="40"/>
      </w:pPr>
      <w:r>
        <w:t>[Your mailing address]</w:t>
      </w:r>
    </w:p>
    <w:p>
      <w:pPr>
        <w:spacing w:after="40"/>
      </w:pPr>
      <w:r>
        <w:t>[City, state ZIP code]</w:t>
      </w:r>
    </w:p>
    <w:p>
      <w:pPr>
        <w:spacing w:after="40"/>
      </w:pPr>
      <w:r>
        <w:t>[Date]</w:t>
      </w:r>
    </w:p>
    <w:p>
      <w:pPr>
        <w:spacing w:after="40"/>
      </w:pPr>
    </w:p>
    <w:p>
      <w:pPr>
        <w:spacing w:after="40"/>
      </w:pPr>
      <w:r>
        <w:t>[Verified debt collector's name]</w:t>
      </w:r>
    </w:p>
    <w:p>
      <w:pPr>
        <w:spacing w:after="40"/>
      </w:pPr>
      <w:r>
        <w:t>[Address for disputes shown in the notice]</w:t>
      </w:r>
    </w:p>
    <w:p>
      <w:pPr>
        <w:spacing w:after="40"/>
      </w:pPr>
      <w:r>
        <w:t>[City, state ZIP code]</w:t>
      </w:r>
    </w:p>
    <w:p>
      <w:r>
        <w:rPr>
          <w:b/>
        </w:rPr>
        <w:t>Re: Written dispute and request for verification — reference [number], notice dated [date]</w:t>
      </w:r>
    </w:p>
    <w:p>
      <w:r>
        <w:t>To the debt collection team:</w:t>
      </w:r>
    </w:p>
    <w:p>
      <w:r>
        <w:t>I dispute [the entire debt / the following portion or amount: specify it] described in your notice. My concern is [briefly describe the actual issue, such as an account you do not recognize, a payment missing from the balance, or a specific fee you question].</w:t>
      </w:r>
    </w:p>
    <w:p>
      <w:r>
        <w:t>Please provide verification of the disputed debt or amount. Please identify the current creditor, explain the amount claimed, and provide information that addresses the specific discrepancy described above.</w:t>
      </w:r>
    </w:p>
    <w:p>
      <w:r>
        <w:t>[Optional: Please also provide the name and address of the original creditor, if different from the current creditor.]</w:t>
      </w:r>
    </w:p>
    <w:p>
      <w:r>
        <w:t>[Optional: I have enclosed copies of [documents] to support the point described above.]</w:t>
      </w:r>
    </w:p>
    <w:p>
      <w:r>
        <w:t>Please send your response to the mailing address listed above.</w:t>
      </w:r>
    </w:p>
    <w:p>
      <w:pPr>
        <w:spacing w:before="200"/>
      </w:pPr>
      <w:r>
        <w:t>Sincerely,</w:t>
      </w:r>
    </w:p>
    <w:p>
      <w:r>
        <w:t>[Your name]</w:t>
      </w:r>
    </w:p>
    <w:p>
      <w:r>
        <w:t>Enclosures (if any): [List copies of relevant records]</w:t>
      </w:r>
    </w:p>
    <w:p>
      <w:pPr>
        <w:spacing w:after="80"/>
        <w:pBdr>
          <w:bottom w:val="single" w:sz="8" w:color="19676D"/>
        </w:pBdr>
      </w:pPr>
    </w:p>
    <w:p>
      <w:pPr>
        <w:pStyle w:val="Smallnote"/>
      </w:pPr>
      <w:r>
        <w:t>Important: The federal collection-pause protections associated with a written dispute generally depend on submitting it within the validation period. Check the end date on your notice, send promptly, and keep proof; do not assume the collector has 30 days to reply. The letter does not itself erase a debt or credit-report entry.</w:t>
      </w:r>
    </w:p>
    <w:p>
      <w:r>
        <w:br w:type="page"/>
      </w:r>
    </w:p>
    <w:p>
      <w:pPr>
        <w:pStyle w:val="Title"/>
      </w:pPr>
      <w:r>
        <w:t>Original-creditor information request</w:t>
      </w:r>
    </w:p>
    <w:p>
      <w:pPr>
        <w:pStyle w:val="Smallnote"/>
      </w:pPr>
      <w:r>
        <w:t>Use this shorter letter when you need the original creditor’s name and address but are not claiming the debt is inaccurate. Do not turn it into a false dispute.</w:t>
      </w:r>
    </w:p>
    <w:p>
      <w:pPr>
        <w:spacing w:after="80"/>
        <w:pBdr>
          <w:bottom w:val="single" w:sz="8" w:color="19676D"/>
        </w:pBdr>
      </w:pPr>
    </w:p>
    <w:p>
      <w:pPr>
        <w:spacing w:after="40"/>
      </w:pPr>
      <w:r>
        <w:t>[Your full name]</w:t>
      </w:r>
    </w:p>
    <w:p>
      <w:pPr>
        <w:spacing w:after="40"/>
      </w:pPr>
      <w:r>
        <w:t>[Your mailing address]</w:t>
      </w:r>
    </w:p>
    <w:p>
      <w:pPr>
        <w:spacing w:after="40"/>
      </w:pPr>
      <w:r>
        <w:t>[City, state ZIP code]</w:t>
      </w:r>
    </w:p>
    <w:p>
      <w:pPr>
        <w:spacing w:after="40"/>
      </w:pPr>
      <w:r>
        <w:t>[Date]</w:t>
      </w:r>
    </w:p>
    <w:p>
      <w:pPr>
        <w:spacing w:after="40"/>
      </w:pPr>
    </w:p>
    <w:p>
      <w:pPr>
        <w:spacing w:after="40"/>
      </w:pPr>
      <w:r>
        <w:t>[Verified debt collector's name]</w:t>
      </w:r>
    </w:p>
    <w:p>
      <w:pPr>
        <w:spacing w:after="40"/>
      </w:pPr>
      <w:r>
        <w:t>[Address for requests shown in the notice]</w:t>
      </w:r>
    </w:p>
    <w:p>
      <w:pPr>
        <w:spacing w:after="40"/>
      </w:pPr>
      <w:r>
        <w:t>[City, state ZIP code]</w:t>
      </w:r>
    </w:p>
    <w:p>
      <w:r>
        <w:rPr>
          <w:b/>
        </w:rPr>
        <w:t>Re: Request for original-creditor information — reference [number], notice dated [date]</w:t>
      </w:r>
    </w:p>
    <w:p>
      <w:r>
        <w:t>To the debt collection team:</w:t>
      </w:r>
    </w:p>
    <w:p>
      <w:r>
        <w:t>I am requesting the name and mailing address of the original creditor for the debt identified by reference [number] in your notice dated [date], if the original creditor is different from the current creditor.</w:t>
      </w:r>
    </w:p>
    <w:p>
      <w:r>
        <w:t>If the original creditor and current creditor are the same, please confirm that in your response.</w:t>
      </w:r>
    </w:p>
    <w:p>
      <w:r>
        <w:t>Please send your reply to the mailing address listed above.</w:t>
      </w:r>
    </w:p>
    <w:p>
      <w:pPr>
        <w:spacing w:before="200"/>
      </w:pPr>
      <w:r>
        <w:t>Sincerely,</w:t>
      </w:r>
    </w:p>
    <w:p>
      <w:r>
        <w:t>[Your name]</w:t>
      </w:r>
    </w:p>
    <w:p>
      <w:r>
        <w:t>Enclosures (if any): [List copies of relevant records]</w:t>
      </w:r>
    </w:p>
    <w:p>
      <w:pPr>
        <w:spacing w:after="80"/>
        <w:pBdr>
          <w:bottom w:val="single" w:sz="8" w:color="19676D"/>
        </w:pBdr>
      </w:pPr>
    </w:p>
    <w:p>
      <w:pPr>
        <w:pStyle w:val="Smallnote"/>
      </w:pPr>
      <w:r>
        <w:t>Under CFPB Regulation F, a qualifying written request for original-creditor information made during the validation period generally pauses collection until the collector provides the required response. A request submitted later may not carry the same federal pause protection.</w:t>
      </w:r>
    </w:p>
    <w:p>
      <w:pPr>
        <w:pStyle w:val="Heading2"/>
      </w:pPr>
      <w:r>
        <w:t>Where to send either letter</w:t>
      </w:r>
    </w:p>
    <w:p>
      <w:r>
        <w:t>Send it to the verified collector, using the dispute or response address in the validation notice. Some collectors accept written requests by email or portal; use only a channel they accept. Keep copies and evidence of sending and delivery. A validation request goes to the collector, not to a credit bureau.</w:t>
      </w:r>
    </w:p>
    <w:p>
      <w:r>
        <w:br w:type="page"/>
      </w:r>
    </w:p>
    <w:p>
      <w:pPr>
        <w:pStyle w:val="Title"/>
      </w:pPr>
      <w:r>
        <w:t>Mailing and follow-up checklist</w:t>
      </w:r>
    </w:p>
    <w:p>
      <w:pPr>
        <w:pStyle w:val="Smallnote"/>
      </w:pPr>
      <w:r>
        <w:t>Complete this checklist before sending your letter. Preserve the notice, the full packet, and the reply together.</w:t>
      </w:r>
    </w:p>
    <w:p>
      <w:pPr>
        <w:spacing w:after="180"/>
      </w:pPr>
      <w:r>
        <w:t>□  Verified the company independently before providing personal information.</w:t>
      </w:r>
    </w:p>
    <w:p>
      <w:pPr>
        <w:spacing w:after="180"/>
      </w:pPr>
      <w:r>
        <w:t>□  Checked the notice for the collector, current creditor, amount and response deadline.</w:t>
      </w:r>
    </w:p>
    <w:p>
      <w:pPr>
        <w:spacing w:after="180"/>
      </w:pPr>
      <w:r>
        <w:t>□  Selected the correct letter: a genuine dispute OR an original-creditor request.</w:t>
      </w:r>
    </w:p>
    <w:p>
      <w:pPr>
        <w:spacing w:after="180"/>
      </w:pPr>
      <w:r>
        <w:t>□  Replaced all bracketed fields and removed every instruction that does not apply.</w:t>
      </w:r>
    </w:p>
    <w:p>
      <w:pPr>
        <w:spacing w:after="180"/>
      </w:pPr>
      <w:r>
        <w:t>□  Explained the precise issue truthfully, without admitting liability unnecessarily.</w:t>
      </w:r>
    </w:p>
    <w:p>
      <w:pPr>
        <w:spacing w:after="180"/>
      </w:pPr>
      <w:r>
        <w:t>□  Included only relevant copies of supporting evidence; kept the originals.</w:t>
      </w:r>
    </w:p>
    <w:p>
      <w:pPr>
        <w:spacing w:after="180"/>
      </w:pPr>
      <w:r>
        <w:t>□  Used the verified mailing address or an electronic channel the collector accepts.</w:t>
      </w:r>
    </w:p>
    <w:p>
      <w:pPr>
        <w:spacing w:after="180"/>
      </w:pPr>
      <w:r>
        <w:t>□  Saved an exact copy of the signed/completed letter and every attachment.</w:t>
      </w:r>
    </w:p>
    <w:p>
      <w:pPr>
        <w:spacing w:after="180"/>
      </w:pPr>
      <w:r>
        <w:t>□  Kept mailing or portal receipts and any later delivery confirmation.</w:t>
      </w:r>
    </w:p>
    <w:p>
      <w:pPr>
        <w:spacing w:after="180"/>
      </w:pPr>
      <w:r>
        <w:t>□  Recorded the response and noted any remaining discrepancy or separate court deadline.</w:t>
      </w:r>
    </w:p>
    <w:p>
      <w:pPr>
        <w:pStyle w:val="Heading2"/>
      </w:pPr>
      <w:r>
        <w:t>Your tracking log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4"/>
        <w:gridCol w:w="6120"/>
      </w:tblGrid>
      <w:tr>
        <w:trPr>
          <w:trHeight w:val="518" w:hRule="atLeast"/>
        </w:trPr>
        <w:tc>
          <w:tcPr>
            <w:tcW w:type="dxa" w:w="4867"/>
            <w:shd w:fill="EDF3F3"/>
            <w:vAlign w:val="center"/>
          </w:tcPr>
          <w:p>
            <w:pPr>
              <w:spacing w:after="0"/>
            </w:pPr>
            <w:r>
              <w:rPr>
                <w:sz w:val="18"/>
              </w:rPr>
              <w:t>Collector / reference</w:t>
            </w:r>
          </w:p>
        </w:tc>
        <w:tc>
          <w:tcPr>
            <w:tcW w:type="dxa" w:w="4867"/>
            <w:vAlign w:val="center"/>
          </w:tcPr>
          <w:p>
            <w:pPr>
              <w:spacing w:after="0"/>
            </w:pPr>
            <w:r>
              <w:rPr>
                <w:sz w:val="18"/>
              </w:rPr>
            </w:r>
          </w:p>
        </w:tc>
      </w:tr>
      <w:tr>
        <w:trPr>
          <w:trHeight w:val="518" w:hRule="atLeast"/>
        </w:trPr>
        <w:tc>
          <w:tcPr>
            <w:tcW w:type="dxa" w:w="4867"/>
            <w:shd w:fill="EDF3F3"/>
            <w:vAlign w:val="center"/>
          </w:tcPr>
          <w:p>
            <w:pPr>
              <w:spacing w:after="0"/>
            </w:pPr>
            <w:r>
              <w:rPr>
                <w:sz w:val="18"/>
              </w:rPr>
              <w:t>Notice received / validation end date</w:t>
            </w:r>
          </w:p>
        </w:tc>
        <w:tc>
          <w:tcPr>
            <w:tcW w:type="dxa" w:w="4867"/>
            <w:vAlign w:val="center"/>
          </w:tcPr>
          <w:p>
            <w:pPr>
              <w:spacing w:after="0"/>
            </w:pPr>
            <w:r>
              <w:rPr>
                <w:sz w:val="18"/>
              </w:rPr>
            </w:r>
          </w:p>
        </w:tc>
      </w:tr>
      <w:tr>
        <w:trPr>
          <w:trHeight w:val="518" w:hRule="atLeast"/>
        </w:trPr>
        <w:tc>
          <w:tcPr>
            <w:tcW w:type="dxa" w:w="4867"/>
            <w:shd w:fill="EDF3F3"/>
            <w:vAlign w:val="center"/>
          </w:tcPr>
          <w:p>
            <w:pPr>
              <w:spacing w:after="0"/>
            </w:pPr>
            <w:r>
              <w:rPr>
                <w:sz w:val="18"/>
              </w:rPr>
              <w:t>Date sent / method</w:t>
            </w:r>
          </w:p>
        </w:tc>
        <w:tc>
          <w:tcPr>
            <w:tcW w:type="dxa" w:w="4867"/>
            <w:vAlign w:val="center"/>
          </w:tcPr>
          <w:p>
            <w:pPr>
              <w:spacing w:after="0"/>
            </w:pPr>
            <w:r>
              <w:rPr>
                <w:sz w:val="18"/>
              </w:rPr>
            </w:r>
          </w:p>
        </w:tc>
      </w:tr>
      <w:tr>
        <w:trPr>
          <w:trHeight w:val="518" w:hRule="atLeast"/>
        </w:trPr>
        <w:tc>
          <w:tcPr>
            <w:tcW w:type="dxa" w:w="4867"/>
            <w:shd w:fill="EDF3F3"/>
            <w:vAlign w:val="center"/>
          </w:tcPr>
          <w:p>
            <w:pPr>
              <w:spacing w:after="0"/>
            </w:pPr>
            <w:r>
              <w:rPr>
                <w:sz w:val="18"/>
              </w:rPr>
              <w:t>Tracking or portal confirmation</w:t>
            </w:r>
          </w:p>
        </w:tc>
        <w:tc>
          <w:tcPr>
            <w:tcW w:type="dxa" w:w="4867"/>
            <w:vAlign w:val="center"/>
          </w:tcPr>
          <w:p>
            <w:pPr>
              <w:spacing w:after="0"/>
            </w:pPr>
            <w:r>
              <w:rPr>
                <w:sz w:val="18"/>
              </w:rPr>
            </w:r>
          </w:p>
        </w:tc>
      </w:tr>
      <w:tr>
        <w:trPr>
          <w:trHeight w:val="518" w:hRule="atLeast"/>
        </w:trPr>
        <w:tc>
          <w:tcPr>
            <w:tcW w:type="dxa" w:w="4867"/>
            <w:shd w:fill="EDF3F3"/>
            <w:vAlign w:val="center"/>
          </w:tcPr>
          <w:p>
            <w:pPr>
              <w:spacing w:after="0"/>
            </w:pPr>
            <w:r>
              <w:rPr>
                <w:sz w:val="18"/>
              </w:rPr>
              <w:t>Delivery date / response date</w:t>
            </w:r>
          </w:p>
        </w:tc>
        <w:tc>
          <w:tcPr>
            <w:tcW w:type="dxa" w:w="4867"/>
            <w:vAlign w:val="center"/>
          </w:tcPr>
          <w:p>
            <w:pPr>
              <w:spacing w:after="0"/>
            </w:pPr>
            <w:r>
              <w:rPr>
                <w:sz w:val="18"/>
              </w:rPr>
            </w:r>
          </w:p>
        </w:tc>
      </w:tr>
      <w:tr>
        <w:trPr>
          <w:trHeight w:val="518" w:hRule="atLeast"/>
        </w:trPr>
        <w:tc>
          <w:tcPr>
            <w:tcW w:type="dxa" w:w="4867"/>
            <w:shd w:fill="EDF3F3"/>
            <w:vAlign w:val="center"/>
          </w:tcPr>
          <w:p>
            <w:pPr>
              <w:spacing w:after="0"/>
            </w:pPr>
            <w:r>
              <w:rPr>
                <w:sz w:val="18"/>
              </w:rPr>
              <w:t>Next action / records to check</w:t>
            </w:r>
          </w:p>
        </w:tc>
        <w:tc>
          <w:tcPr>
            <w:tcW w:type="dxa" w:w="4867"/>
            <w:vAlign w:val="center"/>
          </w:tcPr>
          <w:p>
            <w:pPr>
              <w:spacing w:after="0"/>
            </w:pPr>
            <w:r>
              <w:rPr>
                <w:sz w:val="18"/>
              </w:rPr>
            </w:r>
          </w:p>
        </w:tc>
      </w:tr>
    </w:tbl>
    <w:p>
      <w:pPr>
        <w:pStyle w:val="Heading2"/>
      </w:pPr>
      <w:r>
        <w:t>Official reading</w:t>
      </w:r>
    </w:p>
    <w:p>
      <w:pPr>
        <w:pStyle w:val="Smallnote"/>
      </w:pPr>
      <w:r>
        <w:t>CFPB: www.consumerfinance.gov/rules-policy/regulations/1006/38/</w:t>
        <w:br/>
        <w:t>CFPB: www.consumerfinance.gov/ask-cfpb/what-information-does-a-debt-collector-have-to-give-me-about-a-debt-theyre-trying-to-collect-from-me-en-331/</w:t>
      </w:r>
    </w:p>
    <w:p>
      <w:pPr>
        <w:pStyle w:val="Smallnote"/>
      </w:pPr>
      <w:r>
        <w:t>This educational kit addresses federal protections for covered consumer-debt collectors. Other laws, including state laws and court procedures, may differ. A letter to a collector is not an answer to a lawsuit.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22" w:right="1253" w:bottom="893" w:left="1253" w:header="432" w:footer="49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515C64"/>
        <w:sz w:val="16"/>
      </w:rPr>
      <w:t>Fix My Money Life  •  Free educational resource  •  Not individualized legal advice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ptos" w:hAnsi="Aptos"/>
        <w:b/>
        <w:color w:val="19676D"/>
        <w:sz w:val="16"/>
      </w:rPr>
      <w:t>FIX MY MONEY LIFE  /  CONSUMER LETTER KIT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10" w:line="269" w:lineRule="auto"/>
    </w:pPr>
    <w:rPr>
      <w:rFonts w:ascii="Aptos" w:hAnsi="Aptos"/>
      <w:color w:val="222C32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120"/>
      <w:outlineLvl w:val="0"/>
    </w:pPr>
    <w:rPr>
      <w:rFonts w:asciiTheme="majorHAnsi" w:eastAsiaTheme="majorEastAsia" w:hAnsiTheme="majorHAnsi" w:cstheme="majorBidi" w:ascii="Aptos" w:hAnsi="Aptos"/>
      <w:b/>
      <w:bCs/>
      <w:color w:val="192D3E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120"/>
      <w:outlineLvl w:val="1"/>
    </w:pPr>
    <w:rPr>
      <w:rFonts w:asciiTheme="majorHAnsi" w:eastAsiaTheme="majorEastAsia" w:hAnsiTheme="majorHAnsi" w:cstheme="majorBidi" w:ascii="Aptos" w:hAnsi="Aptos"/>
      <w:b/>
      <w:bCs/>
      <w:color w:val="192D3E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20" w:line="240" w:lineRule="auto" w:before="120"/>
      <w:contextualSpacing/>
    </w:pPr>
    <w:rPr>
      <w:rFonts w:asciiTheme="majorHAnsi" w:eastAsiaTheme="majorEastAsia" w:hAnsiTheme="majorHAnsi" w:cstheme="majorBidi" w:ascii="Aptos Display" w:hAnsi="Aptos Display"/>
      <w:b/>
      <w:color w:val="192D3E"/>
      <w:spacing w:val="5"/>
      <w:kern w:val="28"/>
      <w:sz w:val="35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note">
    <w:name w:val="Small note"/>
    <w:pPr>
      <w:spacing w:after="100"/>
    </w:pPr>
    <w:rPr>
      <w:rFonts w:ascii="Aptos" w:hAnsi="Aptos"/>
      <w:color w:val="515C64"/>
      <w:sz w:val="18"/>
    </w:rPr>
  </w:style>
  <w:style w:type="paragraph" w:customStyle="1" w:styleId="Documentheading">
    <w:name w:val="Document heading"/>
    <w:pPr>
      <w:spacing w:before="120" w:after="40"/>
    </w:pPr>
    <w:rPr>
      <w:rFonts w:ascii="Aptos" w:hAnsi="Aptos"/>
      <w:b/>
      <w:color w:val="19676D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Debt validation letter template and mailing checklist</dc:title>
  <dc:subject>Free educational consumer correspondence templates</dc:subject>
  <dc:creator>Fix My Money Life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